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AE6EC" w14:textId="77777777" w:rsidR="00081F7E" w:rsidRDefault="00695DC1">
      <w:pPr>
        <w:pStyle w:val="Title"/>
      </w:pPr>
      <w:r>
        <w:t>Procedure</w:t>
      </w:r>
      <w:r>
        <w:rPr>
          <w:spacing w:val="-14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Determining</w:t>
      </w:r>
      <w:r>
        <w:rPr>
          <w:spacing w:val="-5"/>
        </w:rPr>
        <w:t xml:space="preserve"> </w:t>
      </w:r>
      <w:r>
        <w:rPr>
          <w:spacing w:val="-2"/>
        </w:rPr>
        <w:t>Guardianship</w:t>
      </w:r>
    </w:p>
    <w:p w14:paraId="4669C19A" w14:textId="097E14C8" w:rsidR="00081F7E" w:rsidRDefault="00695DC1">
      <w:pPr>
        <w:pStyle w:val="BodyText"/>
        <w:spacing w:before="185" w:line="259" w:lineRule="auto"/>
        <w:ind w:left="100" w:right="484" w:hanging="1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scenarios</w:t>
      </w:r>
      <w:r>
        <w:rPr>
          <w:spacing w:val="-9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guardianship</w:t>
      </w:r>
      <w:r>
        <w:rPr>
          <w:spacing w:val="-3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marked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IC.</w:t>
      </w:r>
      <w:r>
        <w:rPr>
          <w:spacing w:val="3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 xml:space="preserve">documents must be </w:t>
      </w:r>
      <w:r w:rsidR="00A77F80" w:rsidRPr="0001758B">
        <w:rPr>
          <w:highlight w:val="yellow"/>
        </w:rPr>
        <w:t>issued in Nevada</w:t>
      </w:r>
      <w:r w:rsidR="00A77F80">
        <w:t>.</w:t>
      </w:r>
      <w:r>
        <w:rPr>
          <w:spacing w:val="40"/>
        </w:rPr>
        <w:t xml:space="preserve"> </w:t>
      </w:r>
      <w:r>
        <w:t>All court documents must be scanned into the legal documents folder in OnBase.</w:t>
      </w:r>
    </w:p>
    <w:p w14:paraId="623510ED" w14:textId="5550A43B" w:rsidR="00081F7E" w:rsidRPr="0001758B" w:rsidRDefault="00695DC1">
      <w:pPr>
        <w:pStyle w:val="ListParagraph"/>
        <w:numPr>
          <w:ilvl w:val="0"/>
          <w:numId w:val="1"/>
        </w:numPr>
        <w:tabs>
          <w:tab w:val="left" w:pos="816"/>
        </w:tabs>
        <w:spacing w:before="160"/>
        <w:ind w:left="816" w:hanging="356"/>
        <w:rPr>
          <w:highlight w:val="yellow"/>
        </w:rPr>
      </w:pPr>
      <w:r>
        <w:t>Temporary</w:t>
      </w:r>
      <w:r>
        <w:rPr>
          <w:spacing w:val="-10"/>
        </w:rPr>
        <w:t xml:space="preserve"> </w:t>
      </w:r>
      <w:r>
        <w:t>Guardianships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valid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Nevada</w:t>
      </w:r>
      <w:r w:rsidR="00A77F80">
        <w:rPr>
          <w:spacing w:val="-2"/>
        </w:rPr>
        <w:t xml:space="preserve">, </w:t>
      </w:r>
      <w:r w:rsidR="00A77F80" w:rsidRPr="0001758B">
        <w:rPr>
          <w:spacing w:val="-2"/>
          <w:highlight w:val="yellow"/>
        </w:rPr>
        <w:t>unless they have gone through the Nevada domestication/registration process, at which point the Nevada Court will issue a Nevada Order</w:t>
      </w:r>
      <w:r w:rsidRPr="0001758B">
        <w:rPr>
          <w:spacing w:val="-2"/>
          <w:highlight w:val="yellow"/>
        </w:rPr>
        <w:t>:</w:t>
      </w:r>
    </w:p>
    <w:p w14:paraId="28D74817" w14:textId="77777777" w:rsidR="00081F7E" w:rsidRDefault="00695DC1">
      <w:pPr>
        <w:pStyle w:val="ListParagraph"/>
        <w:numPr>
          <w:ilvl w:val="1"/>
          <w:numId w:val="1"/>
        </w:numPr>
        <w:tabs>
          <w:tab w:val="left" w:pos="1534"/>
          <w:tab w:val="left" w:pos="1539"/>
        </w:tabs>
        <w:spacing w:before="21" w:line="259" w:lineRule="auto"/>
        <w:ind w:right="156" w:hanging="361"/>
      </w:pPr>
      <w:r>
        <w:t>Anyone</w:t>
      </w:r>
      <w:r>
        <w:rPr>
          <w:spacing w:val="-6"/>
        </w:rPr>
        <w:t xml:space="preserve"> </w:t>
      </w:r>
      <w:r>
        <w:t>presenting</w:t>
      </w:r>
      <w:r>
        <w:rPr>
          <w:spacing w:val="-7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t>temporary</w:t>
      </w:r>
      <w:r>
        <w:rPr>
          <w:spacing w:val="-8"/>
        </w:rPr>
        <w:t xml:space="preserve"> </w:t>
      </w:r>
      <w:r>
        <w:t>guardianship</w:t>
      </w:r>
      <w:r>
        <w:rPr>
          <w:spacing w:val="-7"/>
        </w:rPr>
        <w:t xml:space="preserve"> </w:t>
      </w:r>
      <w:r>
        <w:t>paperwork</w:t>
      </w:r>
      <w:r>
        <w:rPr>
          <w:spacing w:val="-6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 notified that the child will be conditionally enrolled.</w:t>
      </w:r>
    </w:p>
    <w:p w14:paraId="65F554B9" w14:textId="524DD36C" w:rsidR="00081F7E" w:rsidRDefault="00695DC1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line="256" w:lineRule="auto"/>
        <w:ind w:left="1540" w:right="759" w:hanging="361"/>
      </w:pPr>
      <w:r>
        <w:t>A person who wishes to be guardian must get Nevada temporary guardianship paperwork</w:t>
      </w:r>
      <w:r>
        <w:rPr>
          <w:spacing w:val="-7"/>
        </w:rPr>
        <w:t xml:space="preserve"> </w:t>
      </w:r>
      <w:r>
        <w:t>completed</w:t>
      </w:r>
      <w:r>
        <w:rPr>
          <w:spacing w:val="-10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proof</w:t>
      </w:r>
      <w:r>
        <w:rPr>
          <w:spacing w:val="-10"/>
        </w:rPr>
        <w:t xml:space="preserve"> </w:t>
      </w:r>
      <w:r>
        <w:t>that</w:t>
      </w:r>
      <w:r>
        <w:rPr>
          <w:spacing w:val="-5"/>
        </w:rPr>
        <w:t xml:space="preserve"> </w:t>
      </w:r>
      <w:r w:rsidR="00A77F80" w:rsidRPr="00AF7AFB">
        <w:rPr>
          <w:spacing w:val="-5"/>
          <w:highlight w:val="yellow"/>
        </w:rPr>
        <w:t>the Nevada</w:t>
      </w:r>
      <w:r w:rsidR="00A77F80">
        <w:rPr>
          <w:spacing w:val="-5"/>
        </w:rPr>
        <w:t xml:space="preserve"> </w:t>
      </w:r>
      <w:r>
        <w:t>paperwork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 progress.</w:t>
      </w:r>
      <w:r>
        <w:rPr>
          <w:spacing w:val="40"/>
        </w:rPr>
        <w:t xml:space="preserve"> </w:t>
      </w:r>
      <w:r>
        <w:t>The child will be excluded from attendance at the end of thirty days (exceptions can be provided by Student Accounting).</w:t>
      </w:r>
    </w:p>
    <w:p w14:paraId="0FC02A28" w14:textId="77777777" w:rsidR="00081F7E" w:rsidRDefault="00081F7E">
      <w:pPr>
        <w:pStyle w:val="BodyText"/>
        <w:spacing w:before="15"/>
      </w:pPr>
    </w:p>
    <w:p w14:paraId="5A1DF80D" w14:textId="432CC1EA" w:rsidR="00081F7E" w:rsidRDefault="00A77F80">
      <w:pPr>
        <w:pStyle w:val="ListParagraph"/>
        <w:numPr>
          <w:ilvl w:val="0"/>
          <w:numId w:val="1"/>
        </w:numPr>
        <w:tabs>
          <w:tab w:val="left" w:pos="815"/>
          <w:tab w:val="left" w:pos="820"/>
        </w:tabs>
        <w:spacing w:line="259" w:lineRule="auto"/>
        <w:ind w:left="820" w:right="501" w:hanging="361"/>
      </w:pPr>
      <w:r w:rsidRPr="00AF7AFB">
        <w:rPr>
          <w:highlight w:val="yellow"/>
        </w:rPr>
        <w:t>The birth parents named on the birth certificate</w:t>
      </w:r>
      <w:r>
        <w:t xml:space="preserve"> should always be marked guardian unless legal paperwork is in OnBase that</w:t>
      </w:r>
      <w:r>
        <w:rPr>
          <w:spacing w:val="-1"/>
        </w:rPr>
        <w:t xml:space="preserve"> </w:t>
      </w:r>
      <w:r>
        <w:t>says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other’s</w:t>
      </w:r>
      <w:r>
        <w:rPr>
          <w:spacing w:val="-1"/>
        </w:rPr>
        <w:t xml:space="preserve"> </w:t>
      </w:r>
      <w:r>
        <w:rPr>
          <w:i/>
        </w:rPr>
        <w:t>legal</w:t>
      </w:r>
      <w:r>
        <w:rPr>
          <w:i/>
          <w:spacing w:val="-2"/>
        </w:rPr>
        <w:t xml:space="preserve"> </w:t>
      </w:r>
      <w:r>
        <w:t>custody</w:t>
      </w:r>
      <w:r>
        <w:rPr>
          <w:spacing w:val="-1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opposed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custody</w:t>
      </w:r>
      <w:r>
        <w:rPr>
          <w:spacing w:val="-3"/>
        </w:rPr>
        <w:t xml:space="preserve"> </w:t>
      </w:r>
      <w:r>
        <w:t>rights)</w:t>
      </w:r>
      <w:r>
        <w:rPr>
          <w:spacing w:val="-2"/>
        </w:rPr>
        <w:t xml:space="preserve"> </w:t>
      </w:r>
      <w:r>
        <w:t>have been taken away.</w:t>
      </w:r>
    </w:p>
    <w:p w14:paraId="4AC1FB6A" w14:textId="2717F63E" w:rsidR="00081F7E" w:rsidRDefault="00695DC1">
      <w:pPr>
        <w:pStyle w:val="ListParagraph"/>
        <w:numPr>
          <w:ilvl w:val="1"/>
          <w:numId w:val="1"/>
        </w:numPr>
        <w:tabs>
          <w:tab w:val="left" w:pos="1536"/>
          <w:tab w:val="left" w:pos="1540"/>
        </w:tabs>
        <w:spacing w:before="2" w:line="259" w:lineRule="auto"/>
        <w:ind w:left="1540" w:right="697" w:hanging="360"/>
      </w:pPr>
      <w:r>
        <w:t>Legal</w:t>
      </w:r>
      <w:r>
        <w:rPr>
          <w:spacing w:val="-5"/>
        </w:rPr>
        <w:t xml:space="preserve"> </w:t>
      </w:r>
      <w:r>
        <w:t>Flag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read,</w:t>
      </w:r>
      <w:r>
        <w:rPr>
          <w:spacing w:val="-4"/>
        </w:rPr>
        <w:t xml:space="preserve"> </w:t>
      </w:r>
      <w:r w:rsidR="00A77F80">
        <w:rPr>
          <w:spacing w:val="-4"/>
        </w:rPr>
        <w:t>“</w:t>
      </w:r>
      <w:r>
        <w:rPr>
          <w:u w:val="single"/>
        </w:rPr>
        <w:t>Name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9"/>
          <w:u w:val="single"/>
        </w:rPr>
        <w:t xml:space="preserve"> </w:t>
      </w:r>
      <w:r>
        <w:rPr>
          <w:u w:val="single"/>
        </w:rPr>
        <w:t>Mother</w:t>
      </w:r>
      <w:r>
        <w:rPr>
          <w:spacing w:val="-7"/>
          <w:u w:val="single"/>
        </w:rPr>
        <w:t xml:space="preserve"> </w:t>
      </w:r>
      <w:r>
        <w:rPr>
          <w:u w:val="single"/>
        </w:rPr>
        <w:t>or</w:t>
      </w:r>
      <w:r>
        <w:rPr>
          <w:spacing w:val="-7"/>
          <w:u w:val="single"/>
        </w:rPr>
        <w:t xml:space="preserve"> </w:t>
      </w:r>
      <w:r>
        <w:rPr>
          <w:u w:val="single"/>
        </w:rPr>
        <w:t>Name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9"/>
          <w:u w:val="single"/>
        </w:rPr>
        <w:t xml:space="preserve"> </w:t>
      </w:r>
      <w:r>
        <w:rPr>
          <w:u w:val="single"/>
        </w:rPr>
        <w:t>Father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 revoked.</w:t>
      </w:r>
      <w:r>
        <w:rPr>
          <w:spacing w:val="40"/>
        </w:rPr>
        <w:t xml:space="preserve"> </w:t>
      </w:r>
      <w:r>
        <w:t>Legal documents on file.”</w:t>
      </w:r>
    </w:p>
    <w:p w14:paraId="0ED6F28B" w14:textId="77777777" w:rsidR="00081F7E" w:rsidRDefault="00695DC1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before="1" w:line="259" w:lineRule="auto"/>
        <w:ind w:left="1540" w:right="186" w:hanging="361"/>
      </w:pPr>
      <w:r>
        <w:t>Court</w:t>
      </w:r>
      <w:r>
        <w:rPr>
          <w:spacing w:val="-6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scanned</w:t>
      </w:r>
      <w:r>
        <w:rPr>
          <w:spacing w:val="-7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OnBase.</w:t>
      </w:r>
      <w:r>
        <w:rPr>
          <w:spacing w:val="-7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newer</w:t>
      </w:r>
      <w:r>
        <w:rPr>
          <w:spacing w:val="-11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supersedes</w:t>
      </w:r>
      <w:r>
        <w:rPr>
          <w:spacing w:val="-9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already in OnBase, the older document must be deleted from OnBase. Contact Student Accounting to delete older documents.</w:t>
      </w:r>
    </w:p>
    <w:p w14:paraId="67237A96" w14:textId="77777777" w:rsidR="00081F7E" w:rsidRDefault="00081F7E">
      <w:pPr>
        <w:pStyle w:val="BodyText"/>
        <w:spacing w:before="18"/>
      </w:pPr>
    </w:p>
    <w:p w14:paraId="5722C041" w14:textId="77777777" w:rsidR="00081F7E" w:rsidRDefault="00695DC1">
      <w:pPr>
        <w:pStyle w:val="ListParagraph"/>
        <w:numPr>
          <w:ilvl w:val="0"/>
          <w:numId w:val="1"/>
        </w:numPr>
        <w:tabs>
          <w:tab w:val="left" w:pos="816"/>
        </w:tabs>
        <w:ind w:left="816" w:hanging="356"/>
        <w:jc w:val="both"/>
      </w:pPr>
      <w:r>
        <w:t>Court</w:t>
      </w:r>
      <w:r>
        <w:rPr>
          <w:spacing w:val="-6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adoption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rPr>
          <w:spacing w:val="-2"/>
        </w:rPr>
        <w:t>guardian:</w:t>
      </w:r>
    </w:p>
    <w:p w14:paraId="6B366FCD" w14:textId="5D4E5FE5" w:rsidR="00081F7E" w:rsidRDefault="00695DC1">
      <w:pPr>
        <w:pStyle w:val="ListParagraph"/>
        <w:numPr>
          <w:ilvl w:val="1"/>
          <w:numId w:val="1"/>
        </w:numPr>
        <w:tabs>
          <w:tab w:val="left" w:pos="1536"/>
          <w:tab w:val="left" w:pos="1540"/>
        </w:tabs>
        <w:spacing w:before="22" w:line="259" w:lineRule="auto"/>
        <w:ind w:left="1540" w:right="918" w:hanging="360"/>
        <w:jc w:val="both"/>
      </w:pPr>
      <w:r>
        <w:t>Legal</w:t>
      </w:r>
      <w:r>
        <w:rPr>
          <w:spacing w:val="-11"/>
        </w:rPr>
        <w:t xml:space="preserve"> </w:t>
      </w:r>
      <w:r>
        <w:t>Flag</w:t>
      </w:r>
      <w:r>
        <w:rPr>
          <w:spacing w:val="-9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read,</w:t>
      </w:r>
      <w:r>
        <w:rPr>
          <w:spacing w:val="-8"/>
        </w:rPr>
        <w:t xml:space="preserve"> </w:t>
      </w:r>
      <w:r w:rsidR="00A77F80">
        <w:rPr>
          <w:spacing w:val="-8"/>
        </w:rPr>
        <w:t>“</w:t>
      </w:r>
      <w:r>
        <w:rPr>
          <w:u w:val="single"/>
        </w:rPr>
        <w:t>Name</w:t>
      </w:r>
      <w:r>
        <w:rPr>
          <w:spacing w:val="-10"/>
          <w:u w:val="single"/>
        </w:rPr>
        <w:t xml:space="preserve"> </w:t>
      </w:r>
      <w:r>
        <w:rPr>
          <w:u w:val="single"/>
        </w:rPr>
        <w:t>of</w:t>
      </w:r>
      <w:r>
        <w:rPr>
          <w:spacing w:val="-13"/>
          <w:u w:val="single"/>
        </w:rPr>
        <w:t xml:space="preserve"> </w:t>
      </w:r>
      <w:r>
        <w:rPr>
          <w:u w:val="single"/>
        </w:rPr>
        <w:t>Permanent</w:t>
      </w:r>
      <w:r>
        <w:rPr>
          <w:spacing w:val="-7"/>
          <w:u w:val="single"/>
        </w:rPr>
        <w:t xml:space="preserve"> </w:t>
      </w:r>
      <w:r>
        <w:rPr>
          <w:u w:val="single"/>
        </w:rPr>
        <w:t>Guardian</w:t>
      </w:r>
      <w:r>
        <w:rPr>
          <w:spacing w:val="-6"/>
        </w:rPr>
        <w:t xml:space="preserve"> </w:t>
      </w:r>
      <w:r>
        <w:t>Permanent</w:t>
      </w:r>
      <w:r>
        <w:rPr>
          <w:spacing w:val="-8"/>
        </w:rPr>
        <w:t xml:space="preserve"> </w:t>
      </w:r>
      <w:r>
        <w:t>Guardianship paperwork on file.”</w:t>
      </w:r>
    </w:p>
    <w:p w14:paraId="226C04C9" w14:textId="5184A22B" w:rsidR="00081F7E" w:rsidRDefault="00695DC1">
      <w:pPr>
        <w:pStyle w:val="ListParagraph"/>
        <w:numPr>
          <w:ilvl w:val="1"/>
          <w:numId w:val="1"/>
        </w:numPr>
        <w:tabs>
          <w:tab w:val="left" w:pos="1539"/>
        </w:tabs>
        <w:spacing w:before="9" w:line="228" w:lineRule="auto"/>
        <w:ind w:right="109" w:hanging="360"/>
        <w:jc w:val="both"/>
      </w:pPr>
      <w:r>
        <w:t>In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cases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adoption: Inform </w:t>
      </w:r>
      <w:r w:rsidR="00082534" w:rsidRPr="00AF7AFB">
        <w:rPr>
          <w:highlight w:val="yellow"/>
        </w:rPr>
        <w:t>adoptive</w:t>
      </w:r>
      <w:r w:rsidR="00082534">
        <w:t xml:space="preserve"> </w:t>
      </w:r>
      <w:r>
        <w:t>parents</w:t>
      </w:r>
      <w:r>
        <w:rPr>
          <w:spacing w:val="-1"/>
        </w:rPr>
        <w:t xml:space="preserve"> </w:t>
      </w:r>
      <w:r>
        <w:t>they must get 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certificate</w:t>
      </w:r>
      <w:r w:rsidR="005135DB">
        <w:t>.</w:t>
      </w:r>
    </w:p>
    <w:p w14:paraId="2500497F" w14:textId="77777777" w:rsidR="00081F7E" w:rsidRDefault="00695DC1">
      <w:pPr>
        <w:pStyle w:val="ListParagraph"/>
        <w:numPr>
          <w:ilvl w:val="1"/>
          <w:numId w:val="1"/>
        </w:numPr>
        <w:tabs>
          <w:tab w:val="left" w:pos="1539"/>
        </w:tabs>
        <w:spacing w:line="259" w:lineRule="auto"/>
        <w:ind w:right="557" w:hanging="361"/>
      </w:pPr>
      <w:r>
        <w:t>All</w:t>
      </w:r>
      <w:r>
        <w:rPr>
          <w:spacing w:val="-7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orders</w:t>
      </w:r>
      <w:r>
        <w:rPr>
          <w:spacing w:val="-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scanned</w:t>
      </w:r>
      <w:r>
        <w:rPr>
          <w:spacing w:val="-7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OnBase.</w:t>
      </w:r>
      <w:r>
        <w:rPr>
          <w:spacing w:val="-7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newer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supersedes</w:t>
      </w:r>
      <w:r>
        <w:rPr>
          <w:spacing w:val="-9"/>
        </w:rPr>
        <w:t xml:space="preserve"> </w:t>
      </w:r>
      <w:r>
        <w:t>one already in OnBase, the older document must be deleted from OnBase. Contact Student Accounting to delete older documents.</w:t>
      </w:r>
    </w:p>
    <w:p w14:paraId="171042A3" w14:textId="77777777" w:rsidR="00081F7E" w:rsidRDefault="00081F7E">
      <w:pPr>
        <w:pStyle w:val="BodyText"/>
        <w:spacing w:before="19"/>
      </w:pPr>
    </w:p>
    <w:p w14:paraId="65D93537" w14:textId="5EF43ED4" w:rsidR="00081F7E" w:rsidRDefault="00695DC1">
      <w:pPr>
        <w:pStyle w:val="ListParagraph"/>
        <w:numPr>
          <w:ilvl w:val="0"/>
          <w:numId w:val="1"/>
        </w:numPr>
        <w:tabs>
          <w:tab w:val="left" w:pos="815"/>
          <w:tab w:val="left" w:pos="819"/>
        </w:tabs>
        <w:spacing w:line="259" w:lineRule="auto"/>
        <w:ind w:left="819" w:right="192" w:hanging="360"/>
        <w:jc w:val="both"/>
      </w:pPr>
      <w:r>
        <w:t>Birth</w:t>
      </w:r>
      <w:r>
        <w:rPr>
          <w:spacing w:val="-3"/>
        </w:rPr>
        <w:t xml:space="preserve"> </w:t>
      </w:r>
      <w:r>
        <w:t>Certificate: A</w:t>
      </w:r>
      <w:r>
        <w:rPr>
          <w:spacing w:val="-4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birth</w:t>
      </w:r>
      <w:r>
        <w:rPr>
          <w:spacing w:val="-5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guardian</w:t>
      </w:r>
      <w:r>
        <w:rPr>
          <w:spacing w:val="-2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court order</w:t>
      </w:r>
      <w:r>
        <w:rPr>
          <w:spacing w:val="-2"/>
        </w:rPr>
        <w:t xml:space="preserve"> </w:t>
      </w:r>
      <w:r>
        <w:t xml:space="preserve">terminating </w:t>
      </w:r>
      <w:r w:rsidR="00082534" w:rsidRPr="00AF7AFB">
        <w:rPr>
          <w:highlight w:val="yellow"/>
        </w:rPr>
        <w:t>or suspending</w:t>
      </w:r>
      <w:r w:rsidR="00082534">
        <w:t xml:space="preserve"> </w:t>
      </w:r>
      <w:r>
        <w:t>the parental rights. A</w:t>
      </w:r>
      <w:r>
        <w:rPr>
          <w:spacing w:val="-2"/>
        </w:rPr>
        <w:t xml:space="preserve"> </w:t>
      </w:r>
      <w:r>
        <w:t>new birth certificate is not required.</w:t>
      </w:r>
      <w:r>
        <w:rPr>
          <w:spacing w:val="40"/>
        </w:rPr>
        <w:t xml:space="preserve"> </w:t>
      </w:r>
      <w:r>
        <w:t>This means that if the mother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certificate and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 a</w:t>
      </w:r>
      <w:r>
        <w:rPr>
          <w:spacing w:val="-1"/>
        </w:rPr>
        <w:t xml:space="preserve"> </w:t>
      </w:r>
      <w:r>
        <w:t>court order</w:t>
      </w:r>
      <w:r>
        <w:rPr>
          <w:spacing w:val="-1"/>
        </w:rPr>
        <w:t xml:space="preserve"> </w:t>
      </w:r>
      <w:r>
        <w:t>revoking</w:t>
      </w:r>
      <w:r>
        <w:rPr>
          <w:spacing w:val="-2"/>
        </w:rPr>
        <w:t xml:space="preserve"> </w:t>
      </w:r>
      <w:r w:rsidR="00C715EF" w:rsidRPr="00AF7AFB">
        <w:rPr>
          <w:spacing w:val="-2"/>
          <w:highlight w:val="yellow"/>
        </w:rPr>
        <w:t>or suspending</w:t>
      </w:r>
      <w:r w:rsidR="00C715EF"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rights, she is NOT listed as a guardian.</w:t>
      </w:r>
      <w:r>
        <w:rPr>
          <w:spacing w:val="40"/>
        </w:rPr>
        <w:t xml:space="preserve"> </w:t>
      </w:r>
      <w:r>
        <w:t>A new birth certificate is not needed.</w:t>
      </w:r>
    </w:p>
    <w:p w14:paraId="58DB5C31" w14:textId="76AB2278" w:rsidR="00081F7E" w:rsidRDefault="00695DC1">
      <w:pPr>
        <w:pStyle w:val="ListParagraph"/>
        <w:numPr>
          <w:ilvl w:val="1"/>
          <w:numId w:val="1"/>
        </w:numPr>
        <w:tabs>
          <w:tab w:val="left" w:pos="1535"/>
        </w:tabs>
        <w:spacing w:line="267" w:lineRule="exact"/>
        <w:ind w:left="1535" w:hanging="356"/>
      </w:pPr>
      <w:r>
        <w:t>Only</w:t>
      </w:r>
      <w:r>
        <w:rPr>
          <w:spacing w:val="-10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appearing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birth</w:t>
      </w:r>
      <w:r>
        <w:rPr>
          <w:spacing w:val="-7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“mother”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“father”.</w:t>
      </w:r>
      <w:r w:rsidR="00C715EF">
        <w:rPr>
          <w:spacing w:val="-2"/>
        </w:rPr>
        <w:t xml:space="preserve">  </w:t>
      </w:r>
      <w:r w:rsidR="00C715EF" w:rsidRPr="00AF7AFB">
        <w:rPr>
          <w:spacing w:val="-2"/>
          <w:highlight w:val="yellow"/>
        </w:rPr>
        <w:t xml:space="preserve">However, in most cases, under FERPA and Nevada law, birth parents maintain rights to </w:t>
      </w:r>
      <w:r w:rsidR="00B742AB" w:rsidRPr="00AF7AFB">
        <w:rPr>
          <w:spacing w:val="-2"/>
          <w:highlight w:val="yellow"/>
        </w:rPr>
        <w:t xml:space="preserve">educational </w:t>
      </w:r>
      <w:r w:rsidR="00C715EF" w:rsidRPr="00AF7AFB">
        <w:rPr>
          <w:spacing w:val="-2"/>
          <w:highlight w:val="yellow"/>
        </w:rPr>
        <w:t>records even after their legal custody has been revoked or suspended.</w:t>
      </w:r>
      <w:r w:rsidR="00B742AB" w:rsidRPr="00AF7AFB">
        <w:rPr>
          <w:spacing w:val="-2"/>
          <w:highlight w:val="yellow"/>
        </w:rPr>
        <w:t xml:space="preserve">  For this reason, regardless of legal custodial status, birth parents should always remain on the panel and should have their portal boxes marked unless other guidance has been provided</w:t>
      </w:r>
      <w:r w:rsidR="00B742AB">
        <w:rPr>
          <w:spacing w:val="-2"/>
        </w:rPr>
        <w:t xml:space="preserve"> </w:t>
      </w:r>
      <w:r w:rsidR="00B742AB" w:rsidRPr="00AF7AFB">
        <w:rPr>
          <w:spacing w:val="-2"/>
          <w:highlight w:val="yellow"/>
        </w:rPr>
        <w:t>by the Office of the General Counsel.</w:t>
      </w:r>
    </w:p>
    <w:p w14:paraId="0EBC0E09" w14:textId="684E3112" w:rsidR="00082534" w:rsidRDefault="00695DC1">
      <w:pPr>
        <w:pStyle w:val="ListParagraph"/>
        <w:numPr>
          <w:ilvl w:val="1"/>
          <w:numId w:val="1"/>
        </w:numPr>
        <w:tabs>
          <w:tab w:val="left" w:pos="1537"/>
          <w:tab w:val="left" w:pos="1539"/>
        </w:tabs>
        <w:spacing w:before="22" w:line="259" w:lineRule="auto"/>
        <w:ind w:right="340" w:hanging="361"/>
      </w:pPr>
      <w:r>
        <w:t>Adoptive parents must present a new birth certificate.</w:t>
      </w:r>
      <w:r w:rsidRPr="00580D4A">
        <w:rPr>
          <w:spacing w:val="-1"/>
        </w:rPr>
        <w:t xml:space="preserve"> </w:t>
      </w:r>
      <w:r>
        <w:t>Guardianship</w:t>
      </w:r>
      <w:r w:rsidRPr="00580D4A">
        <w:rPr>
          <w:spacing w:val="-2"/>
        </w:rPr>
        <w:t xml:space="preserve"> </w:t>
      </w:r>
      <w:r>
        <w:t>is</w:t>
      </w:r>
      <w:r w:rsidRPr="00580D4A">
        <w:rPr>
          <w:spacing w:val="-3"/>
        </w:rPr>
        <w:t xml:space="preserve"> </w:t>
      </w:r>
      <w:r>
        <w:t>granted</w:t>
      </w:r>
      <w:r w:rsidRPr="00580D4A">
        <w:rPr>
          <w:spacing w:val="-2"/>
        </w:rPr>
        <w:t xml:space="preserve"> </w:t>
      </w:r>
      <w:r>
        <w:t>when</w:t>
      </w:r>
      <w:r w:rsidRPr="00580D4A">
        <w:rPr>
          <w:spacing w:val="-4"/>
        </w:rPr>
        <w:t xml:space="preserve"> </w:t>
      </w:r>
      <w:r>
        <w:t>the court</w:t>
      </w:r>
      <w:r w:rsidRPr="00580D4A">
        <w:rPr>
          <w:spacing w:val="-3"/>
        </w:rPr>
        <w:t xml:space="preserve"> </w:t>
      </w:r>
      <w:r>
        <w:t>order</w:t>
      </w:r>
      <w:r w:rsidRPr="00580D4A">
        <w:rPr>
          <w:spacing w:val="-1"/>
        </w:rPr>
        <w:t xml:space="preserve"> </w:t>
      </w:r>
      <w:r>
        <w:t>is presented.</w:t>
      </w:r>
      <w:r w:rsidRPr="00580D4A">
        <w:rPr>
          <w:spacing w:val="40"/>
        </w:rPr>
        <w:t xml:space="preserve"> </w:t>
      </w:r>
      <w:r>
        <w:t>All birth certificates must be scanned into OnBase. If a newer document supersedes</w:t>
      </w:r>
      <w:r w:rsidRPr="00580D4A">
        <w:rPr>
          <w:spacing w:val="-10"/>
        </w:rPr>
        <w:t xml:space="preserve"> </w:t>
      </w:r>
      <w:r>
        <w:t>one</w:t>
      </w:r>
      <w:r w:rsidRPr="00580D4A">
        <w:rPr>
          <w:spacing w:val="-7"/>
        </w:rPr>
        <w:t xml:space="preserve"> </w:t>
      </w:r>
      <w:r>
        <w:t>already</w:t>
      </w:r>
      <w:r w:rsidRPr="00580D4A">
        <w:rPr>
          <w:spacing w:val="-7"/>
        </w:rPr>
        <w:t xml:space="preserve"> </w:t>
      </w:r>
      <w:r>
        <w:t>in</w:t>
      </w:r>
      <w:r w:rsidRPr="00580D4A">
        <w:rPr>
          <w:spacing w:val="-11"/>
        </w:rPr>
        <w:t xml:space="preserve"> </w:t>
      </w:r>
      <w:r>
        <w:t>OnBase,</w:t>
      </w:r>
      <w:r w:rsidRPr="00580D4A">
        <w:rPr>
          <w:spacing w:val="-8"/>
        </w:rPr>
        <w:t xml:space="preserve"> </w:t>
      </w:r>
      <w:r>
        <w:t>the</w:t>
      </w:r>
      <w:r w:rsidRPr="00580D4A">
        <w:rPr>
          <w:spacing w:val="-9"/>
        </w:rPr>
        <w:t xml:space="preserve"> </w:t>
      </w:r>
      <w:r>
        <w:t>older</w:t>
      </w:r>
      <w:r w:rsidRPr="00580D4A">
        <w:rPr>
          <w:spacing w:val="-10"/>
        </w:rPr>
        <w:t xml:space="preserve"> </w:t>
      </w:r>
      <w:r>
        <w:t>document</w:t>
      </w:r>
      <w:r w:rsidRPr="00580D4A">
        <w:rPr>
          <w:spacing w:val="-5"/>
        </w:rPr>
        <w:t xml:space="preserve"> </w:t>
      </w:r>
      <w:r>
        <w:t>must</w:t>
      </w:r>
      <w:r w:rsidRPr="00580D4A">
        <w:rPr>
          <w:spacing w:val="-5"/>
        </w:rPr>
        <w:t xml:space="preserve"> </w:t>
      </w:r>
      <w:r>
        <w:t>be</w:t>
      </w:r>
      <w:r w:rsidRPr="00580D4A">
        <w:rPr>
          <w:spacing w:val="-7"/>
        </w:rPr>
        <w:t xml:space="preserve"> </w:t>
      </w:r>
      <w:r>
        <w:lastRenderedPageBreak/>
        <w:t>deleted</w:t>
      </w:r>
      <w:r w:rsidRPr="00580D4A">
        <w:rPr>
          <w:spacing w:val="-8"/>
        </w:rPr>
        <w:t xml:space="preserve"> </w:t>
      </w:r>
      <w:r>
        <w:t>from</w:t>
      </w:r>
      <w:r w:rsidRPr="00580D4A">
        <w:rPr>
          <w:spacing w:val="-9"/>
        </w:rPr>
        <w:t xml:space="preserve"> </w:t>
      </w:r>
      <w:r>
        <w:t>OnBase. Contact Student Accounting to delete older documents.</w:t>
      </w:r>
    </w:p>
    <w:p w14:paraId="49AFEB7D" w14:textId="7D60B67E" w:rsidR="00081F7E" w:rsidRDefault="00695DC1" w:rsidP="00710E61">
      <w:pPr>
        <w:pStyle w:val="ListParagraph"/>
        <w:numPr>
          <w:ilvl w:val="1"/>
          <w:numId w:val="1"/>
        </w:numPr>
        <w:tabs>
          <w:tab w:val="left" w:pos="1537"/>
          <w:tab w:val="left" w:pos="1539"/>
        </w:tabs>
        <w:spacing w:before="22" w:line="259" w:lineRule="auto"/>
        <w:ind w:right="340" w:hanging="361"/>
      </w:pPr>
      <w:r>
        <w:t>Parents</w:t>
      </w:r>
      <w:r w:rsidRPr="00082534">
        <w:rPr>
          <w:spacing w:val="-14"/>
        </w:rPr>
        <w:t xml:space="preserve"> </w:t>
      </w:r>
      <w:r>
        <w:t>whose</w:t>
      </w:r>
      <w:r w:rsidRPr="00082534">
        <w:rPr>
          <w:spacing w:val="-5"/>
        </w:rPr>
        <w:t xml:space="preserve"> </w:t>
      </w:r>
      <w:r>
        <w:t>paternity</w:t>
      </w:r>
      <w:r w:rsidRPr="00082534">
        <w:rPr>
          <w:spacing w:val="-7"/>
        </w:rPr>
        <w:t xml:space="preserve"> </w:t>
      </w:r>
      <w:r>
        <w:t>or</w:t>
      </w:r>
      <w:r w:rsidRPr="00082534">
        <w:rPr>
          <w:spacing w:val="-9"/>
        </w:rPr>
        <w:t xml:space="preserve"> </w:t>
      </w:r>
      <w:r>
        <w:t>maternity</w:t>
      </w:r>
      <w:r w:rsidRPr="00082534">
        <w:rPr>
          <w:spacing w:val="-4"/>
        </w:rPr>
        <w:t xml:space="preserve"> </w:t>
      </w:r>
      <w:r>
        <w:t>is</w:t>
      </w:r>
      <w:r w:rsidRPr="00082534">
        <w:rPr>
          <w:spacing w:val="-7"/>
        </w:rPr>
        <w:t xml:space="preserve"> </w:t>
      </w:r>
      <w:r>
        <w:t>determined,</w:t>
      </w:r>
      <w:r w:rsidRPr="00082534">
        <w:rPr>
          <w:spacing w:val="-5"/>
        </w:rPr>
        <w:t xml:space="preserve"> </w:t>
      </w:r>
      <w:r>
        <w:t>and</w:t>
      </w:r>
      <w:r w:rsidRPr="00082534">
        <w:rPr>
          <w:spacing w:val="-3"/>
        </w:rPr>
        <w:t xml:space="preserve"> </w:t>
      </w:r>
      <w:r>
        <w:t>a</w:t>
      </w:r>
      <w:r w:rsidRPr="00082534">
        <w:rPr>
          <w:spacing w:val="-6"/>
        </w:rPr>
        <w:t xml:space="preserve"> </w:t>
      </w:r>
      <w:r>
        <w:t>court</w:t>
      </w:r>
      <w:r w:rsidRPr="00082534">
        <w:rPr>
          <w:spacing w:val="-6"/>
        </w:rPr>
        <w:t xml:space="preserve"> </w:t>
      </w:r>
      <w:r>
        <w:t>order</w:t>
      </w:r>
      <w:r w:rsidRPr="00082534">
        <w:rPr>
          <w:spacing w:val="-8"/>
        </w:rPr>
        <w:t xml:space="preserve"> </w:t>
      </w:r>
      <w:r>
        <w:t>is</w:t>
      </w:r>
      <w:r w:rsidRPr="00082534">
        <w:rPr>
          <w:spacing w:val="-7"/>
        </w:rPr>
        <w:t xml:space="preserve"> </w:t>
      </w:r>
      <w:r>
        <w:t>issued</w:t>
      </w:r>
      <w:r w:rsidRPr="00082534">
        <w:rPr>
          <w:spacing w:val="37"/>
        </w:rPr>
        <w:t xml:space="preserve"> </w:t>
      </w:r>
      <w:r w:rsidRPr="00082534">
        <w:rPr>
          <w:spacing w:val="-5"/>
        </w:rPr>
        <w:t>or</w:t>
      </w:r>
      <w:r w:rsidR="00A77F80">
        <w:t xml:space="preserve"> </w:t>
      </w:r>
      <w:r>
        <w:t>certified test results received must present a new birth certificate to be “mother” or “father” in Infinite Campus.</w:t>
      </w:r>
      <w:r w:rsidRPr="00082534">
        <w:rPr>
          <w:spacing w:val="40"/>
        </w:rPr>
        <w:t xml:space="preserve"> </w:t>
      </w:r>
      <w:r>
        <w:t>The parent may be identified as “other” until such time as the new birth certificate is presented. Guardianship is granted when the court order is presented.</w:t>
      </w:r>
      <w:r w:rsidRPr="00082534">
        <w:rPr>
          <w:spacing w:val="-10"/>
        </w:rPr>
        <w:t xml:space="preserve"> </w:t>
      </w:r>
      <w:r>
        <w:t>The</w:t>
      </w:r>
      <w:r w:rsidRPr="00082534">
        <w:rPr>
          <w:spacing w:val="-7"/>
        </w:rPr>
        <w:t xml:space="preserve"> </w:t>
      </w:r>
      <w:r>
        <w:t>paternity/maternity</w:t>
      </w:r>
      <w:r w:rsidRPr="00082534">
        <w:rPr>
          <w:spacing w:val="-6"/>
        </w:rPr>
        <w:t xml:space="preserve"> </w:t>
      </w:r>
      <w:r>
        <w:t>court</w:t>
      </w:r>
      <w:r w:rsidRPr="00082534">
        <w:rPr>
          <w:spacing w:val="-7"/>
        </w:rPr>
        <w:t xml:space="preserve"> </w:t>
      </w:r>
      <w:r>
        <w:t>order</w:t>
      </w:r>
      <w:r w:rsidRPr="00082534">
        <w:rPr>
          <w:spacing w:val="-10"/>
        </w:rPr>
        <w:t xml:space="preserve"> </w:t>
      </w:r>
      <w:r>
        <w:t>or</w:t>
      </w:r>
      <w:r w:rsidRPr="00082534">
        <w:rPr>
          <w:spacing w:val="-10"/>
        </w:rPr>
        <w:t xml:space="preserve"> </w:t>
      </w:r>
      <w:r>
        <w:t>certified</w:t>
      </w:r>
      <w:r w:rsidRPr="00082534">
        <w:rPr>
          <w:spacing w:val="-9"/>
        </w:rPr>
        <w:t xml:space="preserve"> </w:t>
      </w:r>
      <w:r>
        <w:t>test</w:t>
      </w:r>
      <w:r w:rsidRPr="00082534">
        <w:rPr>
          <w:spacing w:val="-7"/>
        </w:rPr>
        <w:t xml:space="preserve"> </w:t>
      </w:r>
      <w:r>
        <w:t>results</w:t>
      </w:r>
      <w:r w:rsidRPr="00082534">
        <w:rPr>
          <w:spacing w:val="-10"/>
        </w:rPr>
        <w:t xml:space="preserve"> </w:t>
      </w:r>
      <w:r>
        <w:t>must</w:t>
      </w:r>
      <w:r w:rsidRPr="00082534">
        <w:rPr>
          <w:spacing w:val="-5"/>
        </w:rPr>
        <w:t xml:space="preserve"> </w:t>
      </w:r>
      <w:r>
        <w:t>be</w:t>
      </w:r>
      <w:r w:rsidRPr="00082534">
        <w:rPr>
          <w:spacing w:val="-9"/>
        </w:rPr>
        <w:t xml:space="preserve"> </w:t>
      </w:r>
      <w:r>
        <w:t>scanned into OnBase in the birth certificate folder.</w:t>
      </w:r>
    </w:p>
    <w:p w14:paraId="7CE9FDFD" w14:textId="537B31AE" w:rsidR="00081F7E" w:rsidRDefault="00695DC1">
      <w:pPr>
        <w:pStyle w:val="ListParagraph"/>
        <w:numPr>
          <w:ilvl w:val="1"/>
          <w:numId w:val="1"/>
        </w:numPr>
        <w:tabs>
          <w:tab w:val="left" w:pos="1540"/>
        </w:tabs>
        <w:spacing w:before="40" w:line="256" w:lineRule="auto"/>
        <w:ind w:left="1540" w:right="161" w:hanging="360"/>
      </w:pPr>
      <w:r>
        <w:t>Legal</w:t>
      </w:r>
      <w:r>
        <w:rPr>
          <w:spacing w:val="-7"/>
        </w:rPr>
        <w:t xml:space="preserve"> </w:t>
      </w:r>
      <w:r>
        <w:t>Flag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read,</w:t>
      </w:r>
      <w:r>
        <w:rPr>
          <w:spacing w:val="-7"/>
        </w:rPr>
        <w:t xml:space="preserve"> </w:t>
      </w:r>
      <w:r w:rsidR="00C715EF">
        <w:rPr>
          <w:spacing w:val="-7"/>
        </w:rPr>
        <w:t>“</w:t>
      </w:r>
      <w:r>
        <w:rPr>
          <w:u w:val="single"/>
        </w:rPr>
        <w:t>Name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9"/>
          <w:u w:val="single"/>
        </w:rPr>
        <w:t xml:space="preserve"> </w:t>
      </w:r>
      <w:r>
        <w:rPr>
          <w:u w:val="single"/>
        </w:rPr>
        <w:t>Mother</w:t>
      </w:r>
      <w:r>
        <w:rPr>
          <w:spacing w:val="-9"/>
          <w:u w:val="single"/>
        </w:rPr>
        <w:t xml:space="preserve"> </w:t>
      </w:r>
      <w:r>
        <w:rPr>
          <w:u w:val="single"/>
        </w:rPr>
        <w:t>or</w:t>
      </w:r>
      <w:r>
        <w:rPr>
          <w:spacing w:val="-7"/>
          <w:u w:val="single"/>
        </w:rPr>
        <w:t xml:space="preserve"> </w:t>
      </w:r>
      <w:r>
        <w:rPr>
          <w:u w:val="single"/>
        </w:rPr>
        <w:t>Name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9"/>
          <w:u w:val="single"/>
        </w:rPr>
        <w:t xml:space="preserve"> </w:t>
      </w:r>
      <w:r>
        <w:rPr>
          <w:u w:val="single"/>
        </w:rPr>
        <w:t>Father</w:t>
      </w:r>
      <w:r>
        <w:rPr>
          <w:spacing w:val="-5"/>
        </w:rPr>
        <w:t xml:space="preserve"> </w:t>
      </w:r>
      <w:r>
        <w:t>Guardianship</w:t>
      </w:r>
      <w:r>
        <w:rPr>
          <w:spacing w:val="-7"/>
        </w:rPr>
        <w:t xml:space="preserve"> </w:t>
      </w:r>
      <w:r>
        <w:t>paperwork</w:t>
      </w:r>
      <w:r>
        <w:rPr>
          <w:spacing w:val="-8"/>
        </w:rPr>
        <w:t xml:space="preserve"> </w:t>
      </w:r>
      <w:r>
        <w:t xml:space="preserve">on </w:t>
      </w:r>
      <w:r>
        <w:rPr>
          <w:spacing w:val="-2"/>
        </w:rPr>
        <w:t>file.”</w:t>
      </w:r>
    </w:p>
    <w:p w14:paraId="37C1BC1C" w14:textId="77777777" w:rsidR="00081F7E" w:rsidRDefault="00081F7E">
      <w:pPr>
        <w:pStyle w:val="BodyText"/>
        <w:spacing w:before="25"/>
      </w:pPr>
    </w:p>
    <w:p w14:paraId="1E5A58EA" w14:textId="77777777" w:rsidR="00081F7E" w:rsidRDefault="00695DC1">
      <w:pPr>
        <w:pStyle w:val="ListParagraph"/>
        <w:numPr>
          <w:ilvl w:val="0"/>
          <w:numId w:val="1"/>
        </w:numPr>
        <w:tabs>
          <w:tab w:val="left" w:pos="816"/>
        </w:tabs>
        <w:ind w:left="816" w:hanging="356"/>
      </w:pPr>
      <w:r>
        <w:t>CIT</w:t>
      </w:r>
      <w:r>
        <w:rPr>
          <w:spacing w:val="-8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rPr>
          <w:spacing w:val="-2"/>
        </w:rPr>
        <w:t>guardians:</w:t>
      </w:r>
    </w:p>
    <w:p w14:paraId="0B11BB37" w14:textId="77777777" w:rsidR="00081F7E" w:rsidRDefault="00695DC1">
      <w:pPr>
        <w:pStyle w:val="ListParagraph"/>
        <w:numPr>
          <w:ilvl w:val="1"/>
          <w:numId w:val="1"/>
        </w:numPr>
        <w:tabs>
          <w:tab w:val="left" w:pos="1538"/>
        </w:tabs>
        <w:spacing w:before="20"/>
        <w:ind w:left="1538"/>
      </w:pP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CIT</w:t>
      </w:r>
      <w:r>
        <w:rPr>
          <w:spacing w:val="-3"/>
        </w:rPr>
        <w:t xml:space="preserve"> </w:t>
      </w:r>
      <w:r>
        <w:rPr>
          <w:spacing w:val="-2"/>
        </w:rPr>
        <w:t>Liaison</w:t>
      </w:r>
    </w:p>
    <w:p w14:paraId="4247D4EB" w14:textId="77777777" w:rsidR="00081F7E" w:rsidRDefault="00695DC1">
      <w:pPr>
        <w:pStyle w:val="ListParagraph"/>
        <w:numPr>
          <w:ilvl w:val="2"/>
          <w:numId w:val="1"/>
        </w:numPr>
        <w:tabs>
          <w:tab w:val="left" w:pos="2256"/>
        </w:tabs>
        <w:spacing w:before="22"/>
        <w:ind w:left="2256" w:hanging="282"/>
      </w:pPr>
      <w:r>
        <w:t>Legal</w:t>
      </w:r>
      <w:r>
        <w:rPr>
          <w:spacing w:val="-10"/>
        </w:rPr>
        <w:t xml:space="preserve"> </w:t>
      </w:r>
      <w:r>
        <w:t>Flag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read,</w:t>
      </w:r>
      <w:r>
        <w:rPr>
          <w:spacing w:val="-9"/>
        </w:rPr>
        <w:t xml:space="preserve"> </w:t>
      </w:r>
      <w:r>
        <w:t>“Unaccompanied</w:t>
      </w:r>
      <w:r>
        <w:rPr>
          <w:spacing w:val="-9"/>
        </w:rPr>
        <w:t xml:space="preserve"> </w:t>
      </w:r>
      <w:r>
        <w:rPr>
          <w:spacing w:val="-2"/>
        </w:rPr>
        <w:t>Youth”</w:t>
      </w:r>
    </w:p>
    <w:p w14:paraId="58C00E17" w14:textId="77777777" w:rsidR="00081F7E" w:rsidRDefault="00695DC1">
      <w:pPr>
        <w:pStyle w:val="ListParagraph"/>
        <w:numPr>
          <w:ilvl w:val="2"/>
          <w:numId w:val="1"/>
        </w:numPr>
        <w:tabs>
          <w:tab w:val="left" w:pos="2255"/>
        </w:tabs>
        <w:spacing w:before="21"/>
        <w:ind w:left="2255" w:hanging="329"/>
      </w:pPr>
      <w:proofErr w:type="gramStart"/>
      <w:r>
        <w:t>30</w:t>
      </w:r>
      <w:r>
        <w:rPr>
          <w:spacing w:val="-10"/>
        </w:rPr>
        <w:t xml:space="preserve"> </w:t>
      </w:r>
      <w:r>
        <w:t>day</w:t>
      </w:r>
      <w:proofErr w:type="gramEnd"/>
      <w:r>
        <w:rPr>
          <w:spacing w:val="-5"/>
        </w:rPr>
        <w:t xml:space="preserve"> </w:t>
      </w:r>
      <w:r>
        <w:t>follow-up</w:t>
      </w:r>
      <w:r>
        <w:rPr>
          <w:spacing w:val="-8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CIT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Infinite</w:t>
      </w:r>
      <w:r>
        <w:rPr>
          <w:spacing w:val="-2"/>
        </w:rPr>
        <w:t xml:space="preserve"> Campus.</w:t>
      </w:r>
    </w:p>
    <w:p w14:paraId="5AE97693" w14:textId="77777777" w:rsidR="00081F7E" w:rsidRDefault="00695DC1">
      <w:pPr>
        <w:pStyle w:val="ListParagraph"/>
        <w:numPr>
          <w:ilvl w:val="1"/>
          <w:numId w:val="1"/>
        </w:numPr>
        <w:tabs>
          <w:tab w:val="left" w:pos="1539"/>
        </w:tabs>
        <w:spacing w:before="22"/>
        <w:ind w:hanging="359"/>
      </w:pPr>
      <w:r>
        <w:rPr>
          <w:spacing w:val="-2"/>
        </w:rPr>
        <w:t>Unaccompanied</w:t>
      </w:r>
      <w:r>
        <w:rPr>
          <w:spacing w:val="10"/>
        </w:rPr>
        <w:t xml:space="preserve"> </w:t>
      </w:r>
      <w:r>
        <w:rPr>
          <w:spacing w:val="-2"/>
        </w:rPr>
        <w:t>Youth:</w:t>
      </w:r>
    </w:p>
    <w:p w14:paraId="4976C6A9" w14:textId="77777777" w:rsidR="00081F7E" w:rsidRDefault="00695DC1">
      <w:pPr>
        <w:pStyle w:val="ListParagraph"/>
        <w:numPr>
          <w:ilvl w:val="2"/>
          <w:numId w:val="1"/>
        </w:numPr>
        <w:tabs>
          <w:tab w:val="left" w:pos="2258"/>
          <w:tab w:val="left" w:pos="2261"/>
        </w:tabs>
        <w:spacing w:before="12"/>
        <w:ind w:left="2261" w:right="279" w:hanging="287"/>
      </w:pPr>
      <w:r>
        <w:t>Mark person who is</w:t>
      </w:r>
      <w:r>
        <w:rPr>
          <w:spacing w:val="-2"/>
        </w:rPr>
        <w:t xml:space="preserve"> </w:t>
      </w:r>
      <w:r>
        <w:t>taking responsibility as</w:t>
      </w:r>
      <w:r>
        <w:rPr>
          <w:spacing w:val="-2"/>
        </w:rPr>
        <w:t xml:space="preserve"> </w:t>
      </w:r>
      <w:r>
        <w:t>the guardian in IC so that they can do Online Registration and pick up student and help the school with the education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student.</w:t>
      </w:r>
      <w:r>
        <w:rPr>
          <w:spacing w:val="30"/>
        </w:rPr>
        <w:t xml:space="preserve"> </w:t>
      </w:r>
      <w:r>
        <w:t>Give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rights</w:t>
      </w:r>
      <w:r>
        <w:rPr>
          <w:spacing w:val="-1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well,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checking</w:t>
      </w:r>
      <w:r>
        <w:rPr>
          <w:spacing w:val="-13"/>
        </w:rPr>
        <w:t xml:space="preserve"> </w:t>
      </w:r>
      <w:r>
        <w:t>the portal box in IC.</w:t>
      </w:r>
    </w:p>
    <w:p w14:paraId="6CB01264" w14:textId="77777777" w:rsidR="00081F7E" w:rsidRDefault="00695DC1">
      <w:pPr>
        <w:pStyle w:val="ListParagraph"/>
        <w:numPr>
          <w:ilvl w:val="2"/>
          <w:numId w:val="1"/>
        </w:numPr>
        <w:tabs>
          <w:tab w:val="left" w:pos="2259"/>
          <w:tab w:val="left" w:pos="2261"/>
        </w:tabs>
        <w:spacing w:before="11"/>
        <w:ind w:left="2261" w:right="469" w:hanging="286"/>
      </w:pP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flag</w:t>
      </w:r>
      <w:r>
        <w:rPr>
          <w:spacing w:val="-3"/>
        </w:rPr>
        <w:t xml:space="preserve"> </w:t>
      </w:r>
      <w:proofErr w:type="gramStart"/>
      <w:r>
        <w:t>with,</w:t>
      </w:r>
      <w:proofErr w:type="gramEnd"/>
      <w:r>
        <w:rPr>
          <w:spacing w:val="-4"/>
        </w:rPr>
        <w:t xml:space="preserve"> </w:t>
      </w:r>
      <w:r>
        <w:t>“Unaccompanied</w:t>
      </w:r>
      <w:r>
        <w:rPr>
          <w:spacing w:val="-5"/>
        </w:rPr>
        <w:t xml:space="preserve"> </w:t>
      </w:r>
      <w:r>
        <w:t>Youth”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student.</w:t>
      </w:r>
    </w:p>
    <w:p w14:paraId="39BE6DBB" w14:textId="77777777" w:rsidR="00081F7E" w:rsidRDefault="00695DC1">
      <w:pPr>
        <w:pStyle w:val="ListParagraph"/>
        <w:numPr>
          <w:ilvl w:val="2"/>
          <w:numId w:val="1"/>
        </w:numPr>
        <w:tabs>
          <w:tab w:val="left" w:pos="2258"/>
          <w:tab w:val="left" w:pos="2261"/>
        </w:tabs>
        <w:spacing w:before="17"/>
        <w:ind w:left="2261" w:right="299" w:hanging="286"/>
        <w:jc w:val="both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parent’s</w:t>
      </w:r>
      <w:r>
        <w:rPr>
          <w:spacing w:val="-5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guardian’s</w:t>
      </w:r>
      <w:r>
        <w:rPr>
          <w:spacing w:val="-5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revoked,</w:t>
      </w:r>
      <w:r>
        <w:rPr>
          <w:spacing w:val="-3"/>
        </w:rPr>
        <w:t xml:space="preserve"> </w:t>
      </w:r>
      <w:r>
        <w:t>they become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household</w:t>
      </w:r>
      <w:r>
        <w:rPr>
          <w:spacing w:val="-6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guardianship</w:t>
      </w:r>
      <w:r>
        <w:rPr>
          <w:spacing w:val="-4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 portal and records.</w:t>
      </w:r>
    </w:p>
    <w:p w14:paraId="59846BE2" w14:textId="77777777" w:rsidR="00081F7E" w:rsidRDefault="00695DC1">
      <w:pPr>
        <w:pStyle w:val="ListParagraph"/>
        <w:numPr>
          <w:ilvl w:val="1"/>
          <w:numId w:val="1"/>
        </w:numPr>
        <w:tabs>
          <w:tab w:val="left" w:pos="1541"/>
        </w:tabs>
        <w:spacing w:before="41" w:line="252" w:lineRule="auto"/>
        <w:ind w:left="1541" w:right="299" w:hanging="360"/>
      </w:pPr>
      <w:r>
        <w:t>When the parent/guardian resumes responsibility for the student please update the household, end date the flag, and remove the guardian and portal checks from the person</w:t>
      </w:r>
      <w:r>
        <w:rPr>
          <w:spacing w:val="-8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guardian</w:t>
      </w:r>
      <w:r>
        <w:rPr>
          <w:spacing w:val="-8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took</w:t>
      </w:r>
      <w:r>
        <w:rPr>
          <w:spacing w:val="-5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child.</w:t>
      </w:r>
    </w:p>
    <w:p w14:paraId="482BABD8" w14:textId="77777777" w:rsidR="00081F7E" w:rsidRDefault="00081F7E">
      <w:pPr>
        <w:pStyle w:val="BodyText"/>
        <w:spacing w:before="76"/>
      </w:pPr>
    </w:p>
    <w:p w14:paraId="4E6C6924" w14:textId="77777777" w:rsidR="00081F7E" w:rsidRDefault="00695DC1">
      <w:pPr>
        <w:pStyle w:val="ListParagraph"/>
        <w:numPr>
          <w:ilvl w:val="0"/>
          <w:numId w:val="1"/>
        </w:numPr>
        <w:tabs>
          <w:tab w:val="left" w:pos="819"/>
        </w:tabs>
        <w:ind w:left="819"/>
      </w:pPr>
      <w:r>
        <w:t>Kids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Kottage</w:t>
      </w:r>
      <w:proofErr w:type="spellEnd"/>
      <w:r>
        <w:rPr>
          <w:spacing w:val="-2"/>
        </w:rPr>
        <w:t>:</w:t>
      </w:r>
    </w:p>
    <w:p w14:paraId="300A6498" w14:textId="77777777" w:rsidR="00081F7E" w:rsidRDefault="00695DC1">
      <w:pPr>
        <w:pStyle w:val="ListParagraph"/>
        <w:numPr>
          <w:ilvl w:val="1"/>
          <w:numId w:val="1"/>
        </w:numPr>
        <w:tabs>
          <w:tab w:val="left" w:pos="1537"/>
        </w:tabs>
        <w:spacing w:before="22"/>
        <w:ind w:left="1537" w:hanging="356"/>
      </w:pPr>
      <w:r>
        <w:rPr>
          <w:spacing w:val="-2"/>
        </w:rPr>
        <w:t>Please</w:t>
      </w:r>
      <w:r>
        <w:rPr>
          <w:spacing w:val="-6"/>
        </w:rPr>
        <w:t xml:space="preserve"> </w:t>
      </w:r>
      <w:r>
        <w:rPr>
          <w:spacing w:val="-2"/>
        </w:rPr>
        <w:t>refer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Kids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Kottage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Household</w:t>
      </w:r>
      <w:r>
        <w:rPr>
          <w:spacing w:val="-6"/>
        </w:rPr>
        <w:t xml:space="preserve"> </w:t>
      </w:r>
      <w:r>
        <w:rPr>
          <w:spacing w:val="-2"/>
        </w:rPr>
        <w:t>Procedures.</w:t>
      </w:r>
    </w:p>
    <w:p w14:paraId="19C1DEE2" w14:textId="77777777" w:rsidR="00081F7E" w:rsidRDefault="00695DC1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spacing w:before="41" w:line="252" w:lineRule="auto"/>
        <w:ind w:left="1541" w:right="271" w:hanging="361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Worker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Foster</w:t>
      </w:r>
      <w:r>
        <w:rPr>
          <w:spacing w:val="-3"/>
        </w:rPr>
        <w:t xml:space="preserve"> </w:t>
      </w:r>
      <w:r>
        <w:t>Worker</w:t>
      </w:r>
      <w:r>
        <w:rPr>
          <w:spacing w:val="-3"/>
        </w:rPr>
        <w:t xml:space="preserve"> </w:t>
      </w:r>
      <w:r>
        <w:t>Visits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 Foster Care.</w:t>
      </w:r>
    </w:p>
    <w:p w14:paraId="3D903867" w14:textId="77777777" w:rsidR="00081F7E" w:rsidRDefault="00081F7E">
      <w:pPr>
        <w:pStyle w:val="BodyText"/>
        <w:spacing w:before="22"/>
      </w:pPr>
    </w:p>
    <w:p w14:paraId="60D09903" w14:textId="77777777" w:rsidR="00081F7E" w:rsidRDefault="00695DC1">
      <w:pPr>
        <w:pStyle w:val="ListParagraph"/>
        <w:numPr>
          <w:ilvl w:val="0"/>
          <w:numId w:val="1"/>
        </w:numPr>
        <w:tabs>
          <w:tab w:val="left" w:pos="816"/>
          <w:tab w:val="left" w:pos="820"/>
        </w:tabs>
        <w:spacing w:before="1" w:line="259" w:lineRule="auto"/>
        <w:ind w:left="820" w:right="261" w:hanging="360"/>
      </w:pPr>
      <w:proofErr w:type="gramStart"/>
      <w:r>
        <w:t>Step-parents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domestic</w:t>
      </w:r>
      <w:r>
        <w:rPr>
          <w:spacing w:val="-7"/>
        </w:rPr>
        <w:t xml:space="preserve"> </w:t>
      </w:r>
      <w:r>
        <w:t>partners</w:t>
      </w:r>
      <w:r>
        <w:rPr>
          <w:spacing w:val="-5"/>
        </w:rPr>
        <w:t xml:space="preserve"> </w:t>
      </w:r>
      <w:r>
        <w:t>are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NOT</w:t>
      </w:r>
      <w:r>
        <w:rPr>
          <w:b/>
          <w:i/>
          <w:spacing w:val="-7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guardians</w:t>
      </w:r>
      <w:r>
        <w:rPr>
          <w:spacing w:val="-7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documents appointing them as a legal guardian, if they have legal documents appointing them as</w:t>
      </w:r>
      <w:r>
        <w:rPr>
          <w:spacing w:val="40"/>
        </w:rPr>
        <w:t xml:space="preserve"> </w:t>
      </w:r>
      <w:r>
        <w:rPr>
          <w:spacing w:val="-2"/>
        </w:rPr>
        <w:t>guardian:</w:t>
      </w:r>
    </w:p>
    <w:p w14:paraId="3D8B00E0" w14:textId="382DD58D" w:rsidR="00081F7E" w:rsidRDefault="00695DC1">
      <w:pPr>
        <w:pStyle w:val="ListParagraph"/>
        <w:numPr>
          <w:ilvl w:val="1"/>
          <w:numId w:val="1"/>
        </w:numPr>
        <w:tabs>
          <w:tab w:val="left" w:pos="1535"/>
          <w:tab w:val="left" w:pos="1540"/>
        </w:tabs>
        <w:spacing w:line="259" w:lineRule="auto"/>
        <w:ind w:left="1540" w:right="986" w:hanging="361"/>
      </w:pPr>
      <w:r>
        <w:t>Legal</w:t>
      </w:r>
      <w:r>
        <w:rPr>
          <w:spacing w:val="-8"/>
        </w:rPr>
        <w:t xml:space="preserve"> </w:t>
      </w:r>
      <w:r>
        <w:t>Flag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read,</w:t>
      </w:r>
      <w:r>
        <w:rPr>
          <w:spacing w:val="-8"/>
        </w:rPr>
        <w:t xml:space="preserve"> </w:t>
      </w:r>
      <w:r w:rsidR="00943927">
        <w:rPr>
          <w:spacing w:val="-8"/>
        </w:rPr>
        <w:t>“</w:t>
      </w:r>
      <w:r>
        <w:rPr>
          <w:u w:val="single"/>
        </w:rPr>
        <w:t>Name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proofErr w:type="gramStart"/>
      <w:r>
        <w:rPr>
          <w:u w:val="single"/>
        </w:rPr>
        <w:t>Step</w:t>
      </w:r>
      <w:r>
        <w:rPr>
          <w:spacing w:val="-8"/>
          <w:u w:val="single"/>
        </w:rPr>
        <w:t xml:space="preserve"> </w:t>
      </w:r>
      <w:r>
        <w:rPr>
          <w:u w:val="single"/>
        </w:rPr>
        <w:t>Mother</w:t>
      </w:r>
      <w:proofErr w:type="gramEnd"/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u w:val="single"/>
        </w:rPr>
        <w:t>Step</w:t>
      </w:r>
      <w:r>
        <w:rPr>
          <w:spacing w:val="-6"/>
          <w:u w:val="single"/>
        </w:rPr>
        <w:t xml:space="preserve"> </w:t>
      </w:r>
      <w:r>
        <w:rPr>
          <w:u w:val="single"/>
        </w:rPr>
        <w:t>Father,</w:t>
      </w:r>
      <w:r>
        <w:rPr>
          <w:spacing w:val="-5"/>
          <w:u w:val="single"/>
        </w:rPr>
        <w:t xml:space="preserve"> </w:t>
      </w:r>
      <w:r>
        <w:rPr>
          <w:u w:val="single"/>
        </w:rPr>
        <w:t>or</w:t>
      </w:r>
      <w:r>
        <w:rPr>
          <w:spacing w:val="-10"/>
          <w:u w:val="single"/>
        </w:rPr>
        <w:t xml:space="preserve"> </w:t>
      </w:r>
      <w:r>
        <w:rPr>
          <w:u w:val="single"/>
        </w:rPr>
        <w:t>Domestic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Partner</w:t>
      </w:r>
      <w:r>
        <w:t xml:space="preserve"> Guardianship paperwork on file.”</w:t>
      </w:r>
    </w:p>
    <w:p w14:paraId="18AD63B9" w14:textId="77777777" w:rsidR="00081F7E" w:rsidRDefault="00695DC1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line="254" w:lineRule="auto"/>
        <w:ind w:left="1540" w:right="558" w:hanging="361"/>
      </w:pPr>
      <w:r>
        <w:t>All</w:t>
      </w:r>
      <w:r>
        <w:rPr>
          <w:spacing w:val="-7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orders</w:t>
      </w:r>
      <w:r>
        <w:rPr>
          <w:spacing w:val="-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scanned</w:t>
      </w:r>
      <w:r>
        <w:rPr>
          <w:spacing w:val="-7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OnBase.</w:t>
      </w:r>
      <w:r>
        <w:rPr>
          <w:spacing w:val="-7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newer</w:t>
      </w:r>
      <w:r>
        <w:rPr>
          <w:spacing w:val="-4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supersedes</w:t>
      </w:r>
      <w:r>
        <w:rPr>
          <w:spacing w:val="-9"/>
        </w:rPr>
        <w:t xml:space="preserve"> </w:t>
      </w:r>
      <w:r>
        <w:t>one already in OnBase, the document must be deleted from OnBase. Contact Student Accounting to delete older documents.</w:t>
      </w:r>
    </w:p>
    <w:p w14:paraId="4ED77B96" w14:textId="77777777" w:rsidR="00081F7E" w:rsidRDefault="00081F7E">
      <w:pPr>
        <w:pStyle w:val="BodyText"/>
        <w:spacing w:before="24"/>
      </w:pPr>
    </w:p>
    <w:p w14:paraId="3BACF8FE" w14:textId="77777777" w:rsidR="00081F7E" w:rsidRDefault="00695DC1">
      <w:pPr>
        <w:pStyle w:val="ListParagraph"/>
        <w:numPr>
          <w:ilvl w:val="0"/>
          <w:numId w:val="1"/>
        </w:numPr>
        <w:tabs>
          <w:tab w:val="left" w:pos="816"/>
        </w:tabs>
        <w:ind w:left="816" w:hanging="356"/>
      </w:pPr>
      <w:r>
        <w:t>Emancipated</w:t>
      </w:r>
      <w:r>
        <w:rPr>
          <w:spacing w:val="-11"/>
        </w:rPr>
        <w:t xml:space="preserve"> </w:t>
      </w:r>
      <w:r>
        <w:rPr>
          <w:spacing w:val="-2"/>
        </w:rPr>
        <w:t>Minors:</w:t>
      </w:r>
    </w:p>
    <w:p w14:paraId="75D8F765" w14:textId="77777777" w:rsidR="00081F7E" w:rsidRDefault="00695DC1">
      <w:pPr>
        <w:pStyle w:val="ListParagraph"/>
        <w:numPr>
          <w:ilvl w:val="1"/>
          <w:numId w:val="1"/>
        </w:numPr>
        <w:tabs>
          <w:tab w:val="left" w:pos="1535"/>
        </w:tabs>
        <w:spacing w:before="22"/>
        <w:ind w:left="1535" w:hanging="356"/>
      </w:pPr>
      <w:r>
        <w:t>Legal</w:t>
      </w:r>
      <w:r>
        <w:rPr>
          <w:spacing w:val="-11"/>
        </w:rPr>
        <w:t xml:space="preserve"> </w:t>
      </w:r>
      <w:r>
        <w:t>Flag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read,</w:t>
      </w:r>
      <w:r>
        <w:rPr>
          <w:spacing w:val="-9"/>
        </w:rPr>
        <w:t xml:space="preserve"> </w:t>
      </w:r>
      <w:r>
        <w:t>“Emancipated</w:t>
      </w:r>
      <w:r>
        <w:rPr>
          <w:spacing w:val="-9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paperwork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file.”</w:t>
      </w:r>
    </w:p>
    <w:p w14:paraId="1F97D6B4" w14:textId="77777777" w:rsidR="00081F7E" w:rsidRDefault="00695DC1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before="21" w:line="259" w:lineRule="auto"/>
        <w:ind w:left="1540" w:right="559" w:hanging="361"/>
      </w:pPr>
      <w:r>
        <w:t>All</w:t>
      </w:r>
      <w:r>
        <w:rPr>
          <w:spacing w:val="-7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orders</w:t>
      </w:r>
      <w:r>
        <w:rPr>
          <w:spacing w:val="-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scanned</w:t>
      </w:r>
      <w:r>
        <w:rPr>
          <w:spacing w:val="-7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OnBase.</w:t>
      </w:r>
      <w:r>
        <w:rPr>
          <w:spacing w:val="-7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newer</w:t>
      </w:r>
      <w:r>
        <w:rPr>
          <w:spacing w:val="-4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supersedes</w:t>
      </w:r>
      <w:r>
        <w:rPr>
          <w:spacing w:val="-9"/>
        </w:rPr>
        <w:t xml:space="preserve"> </w:t>
      </w:r>
      <w:r>
        <w:t xml:space="preserve">one </w:t>
      </w:r>
      <w:r>
        <w:lastRenderedPageBreak/>
        <w:t>already in OnBase, the document must be deleted from OnBase. Contact Student Accounting to delete older documents.</w:t>
      </w:r>
    </w:p>
    <w:p w14:paraId="68F1CA7A" w14:textId="77777777" w:rsidR="00081F7E" w:rsidRDefault="00081F7E">
      <w:pPr>
        <w:spacing w:line="259" w:lineRule="auto"/>
      </w:pPr>
    </w:p>
    <w:p w14:paraId="6F5A010A" w14:textId="77777777" w:rsidR="00081F7E" w:rsidRDefault="00695DC1">
      <w:pPr>
        <w:pStyle w:val="ListParagraph"/>
        <w:numPr>
          <w:ilvl w:val="0"/>
          <w:numId w:val="1"/>
        </w:numPr>
        <w:tabs>
          <w:tab w:val="left" w:pos="815"/>
          <w:tab w:val="left" w:pos="819"/>
        </w:tabs>
        <w:spacing w:before="39" w:line="259" w:lineRule="auto"/>
        <w:ind w:left="819" w:right="149" w:hanging="360"/>
      </w:pPr>
      <w:r>
        <w:t>Social Workers:</w:t>
      </w:r>
      <w:r>
        <w:rPr>
          <w:spacing w:val="40"/>
        </w:rPr>
        <w:t xml:space="preserve"> </w:t>
      </w:r>
      <w:r>
        <w:t>Social workers must present copies of court documents to be marked as guardian. IC protocol for establishing a social worker must be used.</w:t>
      </w:r>
      <w:r>
        <w:rPr>
          <w:spacing w:val="40"/>
        </w:rPr>
        <w:t xml:space="preserve"> </w:t>
      </w:r>
      <w:r>
        <w:t>There is no need for a legal flag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worker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marked</w:t>
      </w:r>
      <w:r>
        <w:rPr>
          <w:spacing w:val="-2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abbreviation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IC.</w:t>
      </w:r>
      <w:r>
        <w:rPr>
          <w:spacing w:val="3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orders</w:t>
      </w:r>
      <w:r>
        <w:rPr>
          <w:spacing w:val="-10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scanned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OnBase.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newer</w:t>
      </w:r>
      <w:r>
        <w:rPr>
          <w:spacing w:val="-4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supersedes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OnBase,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 must be deleted from OnBase. Contact Student Accounting to delete older documents.</w:t>
      </w:r>
    </w:p>
    <w:p w14:paraId="6AE6CF7F" w14:textId="77777777" w:rsidR="00081F7E" w:rsidRDefault="00081F7E">
      <w:pPr>
        <w:pStyle w:val="BodyText"/>
        <w:spacing w:before="21"/>
      </w:pPr>
    </w:p>
    <w:p w14:paraId="33B32683" w14:textId="77777777" w:rsidR="00081F7E" w:rsidRDefault="00695DC1">
      <w:pPr>
        <w:pStyle w:val="ListParagraph"/>
        <w:numPr>
          <w:ilvl w:val="0"/>
          <w:numId w:val="1"/>
        </w:numPr>
        <w:tabs>
          <w:tab w:val="left" w:pos="815"/>
          <w:tab w:val="left" w:pos="819"/>
        </w:tabs>
        <w:spacing w:line="259" w:lineRule="auto"/>
        <w:ind w:left="819" w:right="107" w:hanging="360"/>
      </w:pPr>
      <w:r>
        <w:t>Foster Parents:</w:t>
      </w:r>
      <w:r>
        <w:rPr>
          <w:spacing w:val="40"/>
        </w:rPr>
        <w:t xml:space="preserve"> </w:t>
      </w:r>
      <w:r>
        <w:t>Court documentation identifying the child is in legal custody of Washoe County Social Services must be presented.</w:t>
      </w:r>
      <w:r>
        <w:rPr>
          <w:spacing w:val="40"/>
        </w:rPr>
        <w:t xml:space="preserve"> </w:t>
      </w:r>
      <w:r>
        <w:t>The foster parent is identified as both a foster parent and guardian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Infinite</w:t>
      </w:r>
      <w:r>
        <w:rPr>
          <w:spacing w:val="-4"/>
        </w:rPr>
        <w:t xml:space="preserve"> </w:t>
      </w:r>
      <w:r>
        <w:t>Campus.</w:t>
      </w:r>
      <w:r>
        <w:rPr>
          <w:spacing w:val="7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worker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identified.</w:t>
      </w:r>
      <w:r>
        <w:rPr>
          <w:spacing w:val="36"/>
        </w:rPr>
        <w:t xml:space="preserve"> </w:t>
      </w:r>
      <w:r>
        <w:rPr>
          <w:b/>
        </w:rPr>
        <w:t>Foster</w:t>
      </w:r>
      <w:r>
        <w:rPr>
          <w:b/>
          <w:spacing w:val="-6"/>
        </w:rPr>
        <w:t xml:space="preserve"> </w:t>
      </w:r>
      <w:r>
        <w:rPr>
          <w:b/>
        </w:rPr>
        <w:t>parents</w:t>
      </w:r>
      <w:r>
        <w:rPr>
          <w:b/>
          <w:spacing w:val="-6"/>
        </w:rPr>
        <w:t xml:space="preserve"> </w:t>
      </w:r>
      <w:r>
        <w:rPr>
          <w:b/>
        </w:rPr>
        <w:t>should</w:t>
      </w:r>
      <w:r>
        <w:rPr>
          <w:b/>
          <w:spacing w:val="-5"/>
        </w:rPr>
        <w:t xml:space="preserve"> </w:t>
      </w:r>
      <w:r>
        <w:rPr>
          <w:b/>
        </w:rPr>
        <w:t>be reviewed yearly with the social worker to make sure there has not been a change of placement</w:t>
      </w:r>
      <w:r>
        <w:t>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natural parent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his/her</w:t>
      </w:r>
      <w:r>
        <w:rPr>
          <w:spacing w:val="-4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removed.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orders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scanned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OnBase.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newer document supersedes one already in OnBase, the document must be deleted from OnBase. Contact Student Accounting to delete older documents.</w:t>
      </w:r>
    </w:p>
    <w:p w14:paraId="7AD92E4D" w14:textId="77777777" w:rsidR="00081F7E" w:rsidRDefault="00695DC1">
      <w:pPr>
        <w:pStyle w:val="ListParagraph"/>
        <w:numPr>
          <w:ilvl w:val="1"/>
          <w:numId w:val="1"/>
        </w:numPr>
        <w:tabs>
          <w:tab w:val="left" w:pos="1536"/>
          <w:tab w:val="left" w:pos="1538"/>
        </w:tabs>
        <w:spacing w:before="39" w:line="252" w:lineRule="auto"/>
        <w:ind w:left="1538" w:right="273" w:hanging="360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Worker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Foster</w:t>
      </w:r>
      <w:r>
        <w:rPr>
          <w:spacing w:val="-3"/>
        </w:rPr>
        <w:t xml:space="preserve"> </w:t>
      </w:r>
      <w:r>
        <w:t>Worker</w:t>
      </w:r>
      <w:r>
        <w:rPr>
          <w:spacing w:val="-3"/>
        </w:rPr>
        <w:t xml:space="preserve"> </w:t>
      </w:r>
      <w:r>
        <w:t>Visits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 Foster Care.</w:t>
      </w:r>
    </w:p>
    <w:sectPr w:rsidR="00081F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40" w:right="1340" w:bottom="1200" w:left="134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B251F" w14:textId="77777777" w:rsidR="000727A8" w:rsidRDefault="000727A8">
      <w:r>
        <w:separator/>
      </w:r>
    </w:p>
  </w:endnote>
  <w:endnote w:type="continuationSeparator" w:id="0">
    <w:p w14:paraId="0B706048" w14:textId="77777777" w:rsidR="000727A8" w:rsidRDefault="000727A8">
      <w:r>
        <w:continuationSeparator/>
      </w:r>
    </w:p>
  </w:endnote>
  <w:endnote w:type="continuationNotice" w:id="1">
    <w:p w14:paraId="15C3FEB9" w14:textId="77777777" w:rsidR="001204EF" w:rsidRDefault="00120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D7362" w14:textId="77777777" w:rsidR="00D809CE" w:rsidRDefault="00D809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465A2" w14:textId="77777777" w:rsidR="00081F7E" w:rsidRDefault="00695D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33016F1" wp14:editId="46ED0AF8">
              <wp:simplePos x="0" y="0"/>
              <wp:positionH relativeFrom="page">
                <wp:posOffset>6812280</wp:posOffset>
              </wp:positionH>
              <wp:positionV relativeFrom="page">
                <wp:posOffset>9274556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A60F2" w14:textId="77777777" w:rsidR="00081F7E" w:rsidRDefault="00695DC1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016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6.4pt;margin-top:730.3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KYYhp7hAAAADwEA&#10;AA8AAAAAAAAAAAAAAAAA6wMAAGRycy9kb3ducmV2LnhtbFBLBQYAAAAABAAEAPMAAAD5BAAAAAA=&#10;" filled="f" stroked="f">
              <v:textbox inset="0,0,0,0">
                <w:txbxContent>
                  <w:p w14:paraId="7FCA60F2" w14:textId="77777777" w:rsidR="00081F7E" w:rsidRDefault="00695DC1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ECAA9C2" wp14:editId="0FDF2CE7">
              <wp:simplePos x="0" y="0"/>
              <wp:positionH relativeFrom="page">
                <wp:posOffset>837759</wp:posOffset>
              </wp:positionH>
              <wp:positionV relativeFrom="page">
                <wp:posOffset>9445189</wp:posOffset>
              </wp:positionV>
              <wp:extent cx="62928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3D7B7" w14:textId="5C4FD806" w:rsidR="00081F7E" w:rsidRDefault="00D809C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3/1/2024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CAA9C2" id="Textbox 2" o:spid="_x0000_s1027" type="#_x0000_t202" style="position:absolute;margin-left:65.95pt;margin-top:743.7pt;width:49.55pt;height:1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" filled="f" stroked="f">
              <v:textbox inset="0,0,0,0">
                <w:txbxContent>
                  <w:p w14:paraId="2BF3D7B7" w14:textId="5C4FD806" w:rsidR="00081F7E" w:rsidRDefault="00D809CE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3/1/2024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B396C" w14:textId="77777777" w:rsidR="00D809CE" w:rsidRDefault="00D80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88AC3" w14:textId="77777777" w:rsidR="000727A8" w:rsidRDefault="000727A8">
      <w:r>
        <w:separator/>
      </w:r>
    </w:p>
  </w:footnote>
  <w:footnote w:type="continuationSeparator" w:id="0">
    <w:p w14:paraId="339EE4C3" w14:textId="77777777" w:rsidR="000727A8" w:rsidRDefault="000727A8">
      <w:r>
        <w:continuationSeparator/>
      </w:r>
    </w:p>
  </w:footnote>
  <w:footnote w:type="continuationNotice" w:id="1">
    <w:p w14:paraId="6C0113B0" w14:textId="77777777" w:rsidR="001204EF" w:rsidRDefault="00120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7E9F6" w14:textId="77777777" w:rsidR="00D809CE" w:rsidRDefault="00D809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487FD011" w14:paraId="5ABA06AF" w14:textId="77777777" w:rsidTr="487FD011">
      <w:trPr>
        <w:trHeight w:val="300"/>
      </w:trPr>
      <w:tc>
        <w:tcPr>
          <w:tcW w:w="3185" w:type="dxa"/>
        </w:tcPr>
        <w:p w14:paraId="34D3476D" w14:textId="5D4C3866" w:rsidR="487FD011" w:rsidRDefault="487FD011" w:rsidP="487FD011">
          <w:pPr>
            <w:pStyle w:val="Header"/>
            <w:ind w:left="-115"/>
          </w:pPr>
        </w:p>
      </w:tc>
      <w:tc>
        <w:tcPr>
          <w:tcW w:w="3185" w:type="dxa"/>
        </w:tcPr>
        <w:p w14:paraId="1F24D445" w14:textId="41FDB67D" w:rsidR="487FD011" w:rsidRDefault="487FD011" w:rsidP="487FD011">
          <w:pPr>
            <w:pStyle w:val="Header"/>
            <w:jc w:val="center"/>
          </w:pPr>
        </w:p>
      </w:tc>
      <w:tc>
        <w:tcPr>
          <w:tcW w:w="3185" w:type="dxa"/>
        </w:tcPr>
        <w:p w14:paraId="77834405" w14:textId="5B687330" w:rsidR="487FD011" w:rsidRDefault="487FD011" w:rsidP="487FD011">
          <w:pPr>
            <w:pStyle w:val="Header"/>
            <w:ind w:right="-115"/>
            <w:jc w:val="right"/>
          </w:pPr>
        </w:p>
      </w:tc>
    </w:tr>
  </w:tbl>
  <w:p w14:paraId="7AC148D0" w14:textId="07EAA16A" w:rsidR="001204EF" w:rsidRDefault="001204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C0BB1" w14:textId="77777777" w:rsidR="00D809CE" w:rsidRDefault="00D80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E3711"/>
    <w:multiLevelType w:val="hybridMultilevel"/>
    <w:tmpl w:val="82043632"/>
    <w:lvl w:ilvl="0" w:tplc="66A2D33E">
      <w:start w:val="1"/>
      <w:numFmt w:val="decimal"/>
      <w:lvlText w:val="%1."/>
      <w:lvlJc w:val="left"/>
      <w:pPr>
        <w:ind w:left="817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9FD2C98E">
      <w:start w:val="1"/>
      <w:numFmt w:val="lowerLetter"/>
      <w:lvlText w:val="%2."/>
      <w:lvlJc w:val="left"/>
      <w:pPr>
        <w:ind w:left="1539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E18DA6C">
      <w:start w:val="1"/>
      <w:numFmt w:val="lowerRoman"/>
      <w:lvlText w:val="%3."/>
      <w:lvlJc w:val="left"/>
      <w:pPr>
        <w:ind w:left="225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DED42C02">
      <w:numFmt w:val="bullet"/>
      <w:lvlText w:val="•"/>
      <w:lvlJc w:val="left"/>
      <w:pPr>
        <w:ind w:left="3172" w:hanging="284"/>
      </w:pPr>
      <w:rPr>
        <w:rFonts w:hint="default"/>
        <w:lang w:val="en-US" w:eastAsia="en-US" w:bidi="ar-SA"/>
      </w:rPr>
    </w:lvl>
    <w:lvl w:ilvl="4" w:tplc="9DF08FEE">
      <w:numFmt w:val="bullet"/>
      <w:lvlText w:val="•"/>
      <w:lvlJc w:val="left"/>
      <w:pPr>
        <w:ind w:left="4085" w:hanging="284"/>
      </w:pPr>
      <w:rPr>
        <w:rFonts w:hint="default"/>
        <w:lang w:val="en-US" w:eastAsia="en-US" w:bidi="ar-SA"/>
      </w:rPr>
    </w:lvl>
    <w:lvl w:ilvl="5" w:tplc="2E501932">
      <w:numFmt w:val="bullet"/>
      <w:lvlText w:val="•"/>
      <w:lvlJc w:val="left"/>
      <w:pPr>
        <w:ind w:left="4997" w:hanging="284"/>
      </w:pPr>
      <w:rPr>
        <w:rFonts w:hint="default"/>
        <w:lang w:val="en-US" w:eastAsia="en-US" w:bidi="ar-SA"/>
      </w:rPr>
    </w:lvl>
    <w:lvl w:ilvl="6" w:tplc="F8E278B8">
      <w:numFmt w:val="bullet"/>
      <w:lvlText w:val="•"/>
      <w:lvlJc w:val="left"/>
      <w:pPr>
        <w:ind w:left="5910" w:hanging="284"/>
      </w:pPr>
      <w:rPr>
        <w:rFonts w:hint="default"/>
        <w:lang w:val="en-US" w:eastAsia="en-US" w:bidi="ar-SA"/>
      </w:rPr>
    </w:lvl>
    <w:lvl w:ilvl="7" w:tplc="A9D4BC3A">
      <w:numFmt w:val="bullet"/>
      <w:lvlText w:val="•"/>
      <w:lvlJc w:val="left"/>
      <w:pPr>
        <w:ind w:left="6822" w:hanging="284"/>
      </w:pPr>
      <w:rPr>
        <w:rFonts w:hint="default"/>
        <w:lang w:val="en-US" w:eastAsia="en-US" w:bidi="ar-SA"/>
      </w:rPr>
    </w:lvl>
    <w:lvl w:ilvl="8" w:tplc="9190CE12">
      <w:numFmt w:val="bullet"/>
      <w:lvlText w:val="•"/>
      <w:lvlJc w:val="left"/>
      <w:pPr>
        <w:ind w:left="7735" w:hanging="284"/>
      </w:pPr>
      <w:rPr>
        <w:rFonts w:hint="default"/>
        <w:lang w:val="en-US" w:eastAsia="en-US" w:bidi="ar-SA"/>
      </w:rPr>
    </w:lvl>
  </w:abstractNum>
  <w:num w:numId="1" w16cid:durableId="194507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7E"/>
    <w:rsid w:val="0001758B"/>
    <w:rsid w:val="000727A8"/>
    <w:rsid w:val="00081F7E"/>
    <w:rsid w:val="00082534"/>
    <w:rsid w:val="001204EF"/>
    <w:rsid w:val="002064E7"/>
    <w:rsid w:val="002346C0"/>
    <w:rsid w:val="003E4625"/>
    <w:rsid w:val="004B5183"/>
    <w:rsid w:val="005135DB"/>
    <w:rsid w:val="00580D4A"/>
    <w:rsid w:val="005F77F3"/>
    <w:rsid w:val="00695DC1"/>
    <w:rsid w:val="006B6241"/>
    <w:rsid w:val="00710E61"/>
    <w:rsid w:val="007611DB"/>
    <w:rsid w:val="00791FB1"/>
    <w:rsid w:val="008C3879"/>
    <w:rsid w:val="00927D57"/>
    <w:rsid w:val="00943927"/>
    <w:rsid w:val="00A77F80"/>
    <w:rsid w:val="00AF153C"/>
    <w:rsid w:val="00AF7AFB"/>
    <w:rsid w:val="00B460B9"/>
    <w:rsid w:val="00B54FD2"/>
    <w:rsid w:val="00B742AB"/>
    <w:rsid w:val="00BF31C4"/>
    <w:rsid w:val="00C715EF"/>
    <w:rsid w:val="00C9778E"/>
    <w:rsid w:val="00CB6842"/>
    <w:rsid w:val="00CB6953"/>
    <w:rsid w:val="00D809CE"/>
    <w:rsid w:val="00FA4021"/>
    <w:rsid w:val="487FD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B866CB"/>
  <w15:docId w15:val="{47037CA9-E4DE-48A2-8883-7B76512E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"/>
      <w:ind w:right="1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77F80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20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4E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20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4EF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1204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425EC81C34747B9C96EA70290787F" ma:contentTypeVersion="" ma:contentTypeDescription="Create a new document." ma:contentTypeScope="" ma:versionID="606e1d33f8b5cf82995597457f91cd60">
  <xsd:schema xmlns:xsd="http://www.w3.org/2001/XMLSchema" xmlns:xs="http://www.w3.org/2001/XMLSchema" xmlns:p="http://schemas.microsoft.com/office/2006/metadata/properties" xmlns:ns2="7facdb51-5a5c-4130-9ce7-d226f3f19c4a" xmlns:ns3="96260ddf-adb1-46bf-9390-dc9a4558f5e8" xmlns:ns4="b15f2604-e781-41e2-9aab-34fa73daa3e3" targetNamespace="http://schemas.microsoft.com/office/2006/metadata/properties" ma:root="true" ma:fieldsID="a8e8e965af5138e765a03e0e0f265d16" ns2:_="" ns3:_="" ns4:_="">
    <xsd:import namespace="7facdb51-5a5c-4130-9ce7-d226f3f19c4a"/>
    <xsd:import namespace="96260ddf-adb1-46bf-9390-dc9a4558f5e8"/>
    <xsd:import namespace="b15f2604-e781-41e2-9aab-34fa73daa3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cdb51-5a5c-4130-9ce7-d226f3f19c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60ddf-adb1-46bf-9390-dc9a4558f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77674a-93d8-43e8-a10b-b85826e34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f2604-e781-41e2-9aab-34fa73daa3e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C04CCA-6F79-4B16-9282-B1202111DD0E}" ma:internalName="TaxCatchAll" ma:showField="CatchAllData" ma:web="{2e9ea0ed-fc9a-4ee2-b14c-9af879c4d4f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260ddf-adb1-46bf-9390-dc9a4558f5e8">
      <Terms xmlns="http://schemas.microsoft.com/office/infopath/2007/PartnerControls"/>
    </lcf76f155ced4ddcb4097134ff3c332f>
    <TaxCatchAll xmlns="b15f2604-e781-41e2-9aab-34fa73daa3e3"/>
  </documentManagement>
</p:properties>
</file>

<file path=customXml/itemProps1.xml><?xml version="1.0" encoding="utf-8"?>
<ds:datastoreItem xmlns:ds="http://schemas.openxmlformats.org/officeDocument/2006/customXml" ds:itemID="{F127DEF0-A9B8-4FC6-8818-CD6637506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cdb51-5a5c-4130-9ce7-d226f3f19c4a"/>
    <ds:schemaRef ds:uri="96260ddf-adb1-46bf-9390-dc9a4558f5e8"/>
    <ds:schemaRef ds:uri="b15f2604-e781-41e2-9aab-34fa73daa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2BA7D-5F44-48C8-BCF7-B840FD6F5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9FC7B-5EAC-4236-968F-ACD719C3AC9A}">
  <ds:schemaRefs>
    <ds:schemaRef ds:uri="http://www.w3.org/XML/1998/namespace"/>
    <ds:schemaRef ds:uri="http://schemas.microsoft.com/office/2006/metadata/properties"/>
    <ds:schemaRef ds:uri="http://purl.org/dc/terms/"/>
    <ds:schemaRef ds:uri="96260ddf-adb1-46bf-9390-dc9a4558f5e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facdb51-5a5c-4130-9ce7-d226f3f19c4a"/>
    <ds:schemaRef ds:uri="http://schemas.openxmlformats.org/package/2006/metadata/core-properties"/>
    <ds:schemaRef ds:uri="b15f2604-e781-41e2-9aab-34fa73daa3e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1018</Words>
  <Characters>5807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 School District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Lapenta, Bryn</dc:creator>
  <cp:lastModifiedBy>Arzola, Marisol</cp:lastModifiedBy>
  <cp:revision>2</cp:revision>
  <cp:lastPrinted>2024-03-01T17:45:00Z</cp:lastPrinted>
  <dcterms:created xsi:type="dcterms:W3CDTF">2025-01-14T16:22:00Z</dcterms:created>
  <dcterms:modified xsi:type="dcterms:W3CDTF">2025-01-14T16:22:00Z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0x010100802425EC81C34747B9C96EA70290787F</vt:lpwstr>
  </property>
  <property fmtid="{D5CDD505-2E9C-101B-9397-08002B2CF9AE}" pid="3" name="Created">
    <vt:filetime>2023-07-26T00:00:00Z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2024-02-26T00:00:00Z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23.3.20</vt:lpwstr>
  </property>
  <property fmtid="{D5CDD505-2E9C-101B-9397-08002B2CF9AE}" pid="8" name="SourceModified">
    <vt:lpwstr>D:20230726194241</vt:lpwstr>
  </property>
</Properties>
</file>